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124A8" w14:textId="77777777" w:rsidR="00E771B0" w:rsidRPr="00D80EE4" w:rsidRDefault="00E771B0" w:rsidP="00E771B0">
      <w:pPr>
        <w:widowControl/>
        <w:tabs>
          <w:tab w:val="left" w:pos="6525"/>
        </w:tabs>
        <w:spacing w:line="360" w:lineRule="auto"/>
        <w:jc w:val="center"/>
        <w:rPr>
          <w:rFonts w:ascii="仿宋_GB2312" w:eastAsia="仿宋_GB2312" w:hint="eastAsia"/>
          <w:bCs/>
          <w:sz w:val="28"/>
          <w:szCs w:val="28"/>
          <w:lang w:val="de-DE"/>
        </w:rPr>
      </w:pPr>
      <w:r w:rsidRPr="00D80EE4">
        <w:rPr>
          <w:rFonts w:ascii="仿宋_GB2312" w:eastAsia="仿宋_GB2312" w:hint="eastAsia"/>
          <w:bCs/>
          <w:sz w:val="28"/>
          <w:szCs w:val="28"/>
          <w:lang w:val="de-DE"/>
        </w:rPr>
        <w:t>质量内审员报名回执</w:t>
      </w:r>
    </w:p>
    <w:tbl>
      <w:tblPr>
        <w:tblW w:w="9968" w:type="dxa"/>
        <w:jc w:val="center"/>
        <w:tblBorders>
          <w:top w:val="single" w:sz="4" w:space="0" w:color="000080"/>
          <w:left w:val="single" w:sz="4" w:space="0" w:color="000080"/>
          <w:bottom w:val="single" w:sz="4" w:space="0" w:color="000080"/>
          <w:right w:val="single" w:sz="4" w:space="0" w:color="000080"/>
          <w:insideH w:val="single" w:sz="4" w:space="0" w:color="000080"/>
          <w:insideV w:val="single" w:sz="4" w:space="0" w:color="000080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772"/>
        <w:gridCol w:w="1080"/>
        <w:gridCol w:w="1080"/>
        <w:gridCol w:w="1077"/>
        <w:gridCol w:w="1080"/>
        <w:gridCol w:w="622"/>
        <w:gridCol w:w="458"/>
        <w:gridCol w:w="2799"/>
      </w:tblGrid>
      <w:tr w:rsidR="00E771B0" w:rsidRPr="00D80EE4" w14:paraId="75EA2FFB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6F381241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单位名称</w:t>
            </w:r>
          </w:p>
        </w:tc>
        <w:tc>
          <w:tcPr>
            <w:tcW w:w="8196" w:type="dxa"/>
            <w:gridSpan w:val="7"/>
            <w:shd w:val="clear" w:color="auto" w:fill="FFFFFF"/>
            <w:vAlign w:val="center"/>
          </w:tcPr>
          <w:p w14:paraId="5521348F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</w:tr>
      <w:tr w:rsidR="00E771B0" w:rsidRPr="00D80EE4" w14:paraId="5E2B31A4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343FAED0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地    址</w:t>
            </w:r>
          </w:p>
        </w:tc>
        <w:tc>
          <w:tcPr>
            <w:tcW w:w="8196" w:type="dxa"/>
            <w:gridSpan w:val="7"/>
            <w:shd w:val="clear" w:color="auto" w:fill="FFFFFF"/>
            <w:vAlign w:val="center"/>
          </w:tcPr>
          <w:p w14:paraId="0A223A82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</w:p>
        </w:tc>
      </w:tr>
      <w:tr w:rsidR="00E771B0" w:rsidRPr="00D80EE4" w14:paraId="2B2542A1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3A1C450F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联 系 人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69921A2D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</w:p>
        </w:tc>
        <w:tc>
          <w:tcPr>
            <w:tcW w:w="1080" w:type="dxa"/>
            <w:shd w:val="clear" w:color="auto" w:fill="FFFFFF"/>
            <w:vAlign w:val="center"/>
          </w:tcPr>
          <w:p w14:paraId="2503265D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电话</w:t>
            </w:r>
          </w:p>
        </w:tc>
        <w:tc>
          <w:tcPr>
            <w:tcW w:w="2157" w:type="dxa"/>
            <w:gridSpan w:val="2"/>
            <w:shd w:val="clear" w:color="auto" w:fill="FFFFFF"/>
            <w:vAlign w:val="center"/>
          </w:tcPr>
          <w:p w14:paraId="04E3747D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</w:p>
        </w:tc>
        <w:tc>
          <w:tcPr>
            <w:tcW w:w="1080" w:type="dxa"/>
            <w:gridSpan w:val="2"/>
            <w:shd w:val="clear" w:color="auto" w:fill="FFFFFF"/>
            <w:vAlign w:val="center"/>
          </w:tcPr>
          <w:p w14:paraId="24F88374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传真</w:t>
            </w:r>
          </w:p>
        </w:tc>
        <w:tc>
          <w:tcPr>
            <w:tcW w:w="2799" w:type="dxa"/>
            <w:shd w:val="clear" w:color="auto" w:fill="FFFFFF"/>
            <w:vAlign w:val="center"/>
          </w:tcPr>
          <w:p w14:paraId="6CD7BAC7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</w:p>
        </w:tc>
      </w:tr>
      <w:tr w:rsidR="00E771B0" w:rsidRPr="00D80EE4" w14:paraId="25DF05D1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4F79E857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培训人数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12D320E2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  <w:u w:val="single"/>
              </w:rPr>
              <w:t xml:space="preserve">    </w:t>
            </w:r>
            <w:r w:rsidRPr="00D80EE4">
              <w:rPr>
                <w:rFonts w:ascii="仿宋_GB2312" w:eastAsia="仿宋_GB2312" w:hint="eastAsia"/>
                <w:bCs/>
                <w:szCs w:val="21"/>
              </w:rPr>
              <w:t>人</w:t>
            </w:r>
          </w:p>
        </w:tc>
        <w:tc>
          <w:tcPr>
            <w:tcW w:w="1080" w:type="dxa"/>
            <w:shd w:val="clear" w:color="auto" w:fill="FFFFFF"/>
            <w:vAlign w:val="center"/>
          </w:tcPr>
          <w:p w14:paraId="48A13852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培训费用</w:t>
            </w:r>
          </w:p>
        </w:tc>
        <w:tc>
          <w:tcPr>
            <w:tcW w:w="2779" w:type="dxa"/>
            <w:gridSpan w:val="3"/>
            <w:shd w:val="clear" w:color="auto" w:fill="FFFFFF"/>
            <w:vAlign w:val="center"/>
          </w:tcPr>
          <w:p w14:paraId="6BFA80CC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￥</w:t>
            </w:r>
            <w:r w:rsidRPr="00D80EE4">
              <w:rPr>
                <w:rFonts w:ascii="仿宋_GB2312" w:eastAsia="仿宋_GB2312" w:hint="eastAsia"/>
                <w:bCs/>
                <w:szCs w:val="21"/>
                <w:u w:val="single"/>
              </w:rPr>
              <w:t xml:space="preserve">                </w:t>
            </w:r>
            <w:r w:rsidRPr="00D80EE4">
              <w:rPr>
                <w:rFonts w:ascii="仿宋_GB2312" w:eastAsia="仿宋_GB2312" w:hint="eastAsia"/>
                <w:bCs/>
                <w:szCs w:val="21"/>
              </w:rPr>
              <w:t xml:space="preserve"> 元</w:t>
            </w:r>
          </w:p>
        </w:tc>
        <w:tc>
          <w:tcPr>
            <w:tcW w:w="3257" w:type="dxa"/>
            <w:gridSpan w:val="2"/>
            <w:shd w:val="clear" w:color="auto" w:fill="FFFFFF"/>
            <w:vAlign w:val="center"/>
          </w:tcPr>
          <w:p w14:paraId="042BF83E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  <w:u w:val="single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培训时间</w:t>
            </w:r>
            <w:r w:rsidRPr="00D80EE4">
              <w:rPr>
                <w:rFonts w:ascii="仿宋_GB2312" w:eastAsia="仿宋_GB2312" w:hint="eastAsia"/>
                <w:bCs/>
                <w:szCs w:val="21"/>
                <w:u w:val="single"/>
              </w:rPr>
              <w:t xml:space="preserve">：             </w:t>
            </w:r>
          </w:p>
        </w:tc>
      </w:tr>
      <w:tr w:rsidR="00E771B0" w:rsidRPr="00D80EE4" w14:paraId="38465D29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77EEEB9A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培训人员</w:t>
            </w:r>
          </w:p>
        </w:tc>
        <w:tc>
          <w:tcPr>
            <w:tcW w:w="2160" w:type="dxa"/>
            <w:gridSpan w:val="2"/>
            <w:shd w:val="clear" w:color="auto" w:fill="FFFFFF"/>
            <w:vAlign w:val="center"/>
          </w:tcPr>
          <w:p w14:paraId="23D17A7E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职  务</w:t>
            </w:r>
          </w:p>
        </w:tc>
        <w:tc>
          <w:tcPr>
            <w:tcW w:w="1077" w:type="dxa"/>
            <w:shd w:val="clear" w:color="auto" w:fill="FFFFFF"/>
            <w:vAlign w:val="center"/>
          </w:tcPr>
          <w:p w14:paraId="3654FDE1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性  别</w:t>
            </w:r>
          </w:p>
        </w:tc>
        <w:tc>
          <w:tcPr>
            <w:tcW w:w="2160" w:type="dxa"/>
            <w:gridSpan w:val="3"/>
            <w:shd w:val="clear" w:color="auto" w:fill="FFFFFF"/>
            <w:vAlign w:val="center"/>
          </w:tcPr>
          <w:p w14:paraId="759C6CDD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手  机</w:t>
            </w:r>
          </w:p>
        </w:tc>
        <w:tc>
          <w:tcPr>
            <w:tcW w:w="2799" w:type="dxa"/>
            <w:shd w:val="clear" w:color="auto" w:fill="FFFFFF"/>
            <w:vAlign w:val="center"/>
          </w:tcPr>
          <w:p w14:paraId="0D09491C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E-Mail</w:t>
            </w:r>
          </w:p>
        </w:tc>
      </w:tr>
      <w:tr w:rsidR="00E771B0" w:rsidRPr="00D80EE4" w14:paraId="0A4D86EF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7E70CB40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160" w:type="dxa"/>
            <w:gridSpan w:val="2"/>
            <w:shd w:val="clear" w:color="auto" w:fill="FFFFFF"/>
            <w:vAlign w:val="center"/>
          </w:tcPr>
          <w:p w14:paraId="483262E4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50089C6B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shd w:val="clear" w:color="auto" w:fill="FFFFFF"/>
            <w:vAlign w:val="center"/>
          </w:tcPr>
          <w:p w14:paraId="75659BAB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799" w:type="dxa"/>
            <w:shd w:val="clear" w:color="auto" w:fill="FFFFFF"/>
            <w:vAlign w:val="center"/>
          </w:tcPr>
          <w:p w14:paraId="5611F76A" w14:textId="77777777" w:rsidR="00E771B0" w:rsidRPr="00D80EE4" w:rsidRDefault="00E771B0" w:rsidP="00C525B2">
            <w:pPr>
              <w:widowControl/>
              <w:jc w:val="left"/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</w:pPr>
          </w:p>
        </w:tc>
      </w:tr>
      <w:tr w:rsidR="00E771B0" w:rsidRPr="00D80EE4" w14:paraId="0C752011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5B3E481A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160" w:type="dxa"/>
            <w:gridSpan w:val="2"/>
            <w:shd w:val="clear" w:color="auto" w:fill="FFFFFF"/>
            <w:vAlign w:val="center"/>
          </w:tcPr>
          <w:p w14:paraId="7F610002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474A4284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shd w:val="clear" w:color="auto" w:fill="FFFFFF"/>
            <w:vAlign w:val="center"/>
          </w:tcPr>
          <w:p w14:paraId="06E68A1D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799" w:type="dxa"/>
            <w:shd w:val="clear" w:color="auto" w:fill="FFFFFF"/>
            <w:vAlign w:val="center"/>
          </w:tcPr>
          <w:p w14:paraId="554D2AF0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</w:tr>
      <w:tr w:rsidR="00E771B0" w:rsidRPr="00D80EE4" w14:paraId="21752ECF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045BEEB7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160" w:type="dxa"/>
            <w:gridSpan w:val="2"/>
            <w:shd w:val="clear" w:color="auto" w:fill="FFFFFF"/>
            <w:vAlign w:val="center"/>
          </w:tcPr>
          <w:p w14:paraId="55E1A158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1077" w:type="dxa"/>
            <w:shd w:val="clear" w:color="auto" w:fill="FFFFFF"/>
            <w:vAlign w:val="center"/>
          </w:tcPr>
          <w:p w14:paraId="4BF79605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160" w:type="dxa"/>
            <w:gridSpan w:val="3"/>
            <w:shd w:val="clear" w:color="auto" w:fill="FFFFFF"/>
            <w:vAlign w:val="center"/>
          </w:tcPr>
          <w:p w14:paraId="74430A9D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  <w:tc>
          <w:tcPr>
            <w:tcW w:w="2799" w:type="dxa"/>
            <w:shd w:val="clear" w:color="auto" w:fill="FFFFFF"/>
            <w:vAlign w:val="center"/>
          </w:tcPr>
          <w:p w14:paraId="4AFB3035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</w:tr>
      <w:tr w:rsidR="00E771B0" w:rsidRPr="00D80EE4" w14:paraId="114CD4A7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9968" w:type="dxa"/>
            <w:gridSpan w:val="8"/>
            <w:shd w:val="clear" w:color="auto" w:fill="FFFFFF"/>
            <w:vAlign w:val="center"/>
          </w:tcPr>
          <w:p w14:paraId="27916E9A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 xml:space="preserve">付款方式：□现金       □支票      □转账      </w:t>
            </w:r>
          </w:p>
        </w:tc>
      </w:tr>
      <w:tr w:rsidR="00E771B0" w:rsidRPr="00D80EE4" w14:paraId="0BC63CC8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03"/>
          <w:jc w:val="center"/>
        </w:trPr>
        <w:tc>
          <w:tcPr>
            <w:tcW w:w="9968" w:type="dxa"/>
            <w:gridSpan w:val="8"/>
            <w:shd w:val="clear" w:color="auto" w:fill="FFFFFF"/>
            <w:vAlign w:val="center"/>
          </w:tcPr>
          <w:p w14:paraId="4B86C1D1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 xml:space="preserve">发票抬头： </w:t>
            </w:r>
          </w:p>
        </w:tc>
      </w:tr>
      <w:tr w:rsidR="00E771B0" w:rsidRPr="00D80EE4" w14:paraId="13BFA6FD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03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4F166D91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预订房间</w:t>
            </w:r>
          </w:p>
        </w:tc>
        <w:tc>
          <w:tcPr>
            <w:tcW w:w="8196" w:type="dxa"/>
            <w:gridSpan w:val="7"/>
            <w:shd w:val="clear" w:color="auto" w:fill="FFFFFF"/>
            <w:vAlign w:val="center"/>
          </w:tcPr>
          <w:p w14:paraId="2A763443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□招待所    □二星酒店   □三星酒店  □四星酒店  □五星酒店</w:t>
            </w:r>
          </w:p>
        </w:tc>
      </w:tr>
      <w:tr w:rsidR="00E771B0" w:rsidRPr="00D80EE4" w14:paraId="7E2B4AAB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03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3A75F7AD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房间类型</w:t>
            </w:r>
          </w:p>
        </w:tc>
        <w:tc>
          <w:tcPr>
            <w:tcW w:w="8196" w:type="dxa"/>
            <w:gridSpan w:val="7"/>
            <w:shd w:val="clear" w:color="auto" w:fill="FFFFFF"/>
            <w:vAlign w:val="center"/>
          </w:tcPr>
          <w:p w14:paraId="5AAB716D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□标准房    □单人间     □套房     □其他     数量</w:t>
            </w:r>
            <w:r w:rsidRPr="00D80EE4">
              <w:rPr>
                <w:rFonts w:ascii="仿宋_GB2312" w:eastAsia="仿宋_GB2312" w:hint="eastAsia"/>
                <w:bCs/>
                <w:szCs w:val="21"/>
                <w:u w:val="single"/>
              </w:rPr>
              <w:t xml:space="preserve">     </w:t>
            </w:r>
            <w:r w:rsidRPr="00D80EE4">
              <w:rPr>
                <w:rFonts w:ascii="仿宋_GB2312" w:eastAsia="仿宋_GB2312" w:hint="eastAsia"/>
                <w:bCs/>
                <w:szCs w:val="21"/>
              </w:rPr>
              <w:t>间</w:t>
            </w:r>
          </w:p>
        </w:tc>
      </w:tr>
      <w:tr w:rsidR="00E771B0" w:rsidRPr="00D80EE4" w14:paraId="17307051" w14:textId="77777777" w:rsidTr="00C525B2">
        <w:tblPrEx>
          <w:tblCellMar>
            <w:top w:w="0" w:type="dxa"/>
            <w:bottom w:w="0" w:type="dxa"/>
          </w:tblCellMar>
        </w:tblPrEx>
        <w:trPr>
          <w:cantSplit/>
          <w:trHeight w:val="503"/>
          <w:jc w:val="center"/>
        </w:trPr>
        <w:tc>
          <w:tcPr>
            <w:tcW w:w="1772" w:type="dxa"/>
            <w:shd w:val="clear" w:color="auto" w:fill="FFFFFF"/>
            <w:vAlign w:val="center"/>
          </w:tcPr>
          <w:p w14:paraId="5DDC8DC9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  <w:r w:rsidRPr="00D80EE4">
              <w:rPr>
                <w:rFonts w:ascii="仿宋_GB2312" w:eastAsia="仿宋_GB2312" w:hint="eastAsia"/>
                <w:bCs/>
                <w:szCs w:val="21"/>
              </w:rPr>
              <w:t>其他要求</w:t>
            </w:r>
          </w:p>
        </w:tc>
        <w:tc>
          <w:tcPr>
            <w:tcW w:w="8196" w:type="dxa"/>
            <w:gridSpan w:val="7"/>
            <w:shd w:val="clear" w:color="auto" w:fill="FFFFFF"/>
            <w:vAlign w:val="center"/>
          </w:tcPr>
          <w:p w14:paraId="71384809" w14:textId="77777777" w:rsidR="00E771B0" w:rsidRPr="00D80EE4" w:rsidRDefault="00E771B0" w:rsidP="00C525B2">
            <w:pPr>
              <w:spacing w:line="300" w:lineRule="auto"/>
              <w:jc w:val="left"/>
              <w:rPr>
                <w:rFonts w:ascii="仿宋_GB2312" w:eastAsia="仿宋_GB2312" w:hint="eastAsia"/>
                <w:bCs/>
                <w:szCs w:val="21"/>
              </w:rPr>
            </w:pPr>
          </w:p>
        </w:tc>
      </w:tr>
    </w:tbl>
    <w:p w14:paraId="38518E65" w14:textId="77777777" w:rsidR="00E771B0" w:rsidRPr="00D80EE4" w:rsidRDefault="00E771B0" w:rsidP="00E771B0">
      <w:pPr>
        <w:spacing w:line="300" w:lineRule="auto"/>
        <w:ind w:leftChars="-203" w:left="-426" w:firstLine="2"/>
        <w:jc w:val="left"/>
        <w:rPr>
          <w:rFonts w:ascii="仿宋_GB2312" w:eastAsia="仿宋_GB2312"/>
          <w:bCs/>
          <w:sz w:val="24"/>
          <w:szCs w:val="24"/>
        </w:rPr>
      </w:pPr>
      <w:r w:rsidRPr="00D80EE4">
        <w:rPr>
          <w:rFonts w:ascii="仿宋_GB2312" w:eastAsia="仿宋_GB2312" w:hint="eastAsia"/>
          <w:bCs/>
          <w:sz w:val="24"/>
          <w:szCs w:val="24"/>
        </w:rPr>
        <w:sym w:font="Wingdings" w:char="F06E"/>
      </w:r>
      <w:r w:rsidRPr="00D80EE4">
        <w:rPr>
          <w:rFonts w:ascii="仿宋_GB2312" w:eastAsia="仿宋_GB2312" w:hint="eastAsia"/>
          <w:bCs/>
          <w:sz w:val="24"/>
          <w:szCs w:val="24"/>
        </w:rPr>
        <w:t xml:space="preserve">  交通提示：</w:t>
      </w:r>
    </w:p>
    <w:p w14:paraId="2BD090A9" w14:textId="77777777" w:rsidR="00E771B0" w:rsidRPr="00D80EE4" w:rsidRDefault="00E771B0" w:rsidP="00E771B0">
      <w:pPr>
        <w:spacing w:line="360" w:lineRule="auto"/>
        <w:ind w:leftChars="-202" w:left="-424"/>
        <w:jc w:val="left"/>
        <w:rPr>
          <w:rFonts w:ascii="仿宋_GB2312" w:eastAsia="仿宋_GB2312"/>
          <w:bCs/>
          <w:sz w:val="24"/>
          <w:szCs w:val="24"/>
        </w:rPr>
      </w:pPr>
      <w:r w:rsidRPr="00D80EE4">
        <w:rPr>
          <w:rFonts w:ascii="仿宋_GB2312" w:eastAsia="仿宋_GB2312" w:hint="eastAsia"/>
          <w:bCs/>
          <w:sz w:val="24"/>
          <w:szCs w:val="24"/>
        </w:rPr>
        <w:t>1、培训地点：深圳市福田区深南大道6006号华丰大厦5楼康达信公司培训室。</w:t>
      </w:r>
    </w:p>
    <w:p w14:paraId="7B4A604F" w14:textId="77777777" w:rsidR="00E771B0" w:rsidRPr="00D80EE4" w:rsidRDefault="00E771B0" w:rsidP="00E771B0">
      <w:pPr>
        <w:spacing w:line="360" w:lineRule="auto"/>
        <w:ind w:leftChars="-202" w:left="-424"/>
        <w:rPr>
          <w:rFonts w:ascii="仿宋_GB2312" w:eastAsia="仿宋_GB2312"/>
          <w:bCs/>
          <w:sz w:val="24"/>
          <w:szCs w:val="24"/>
        </w:rPr>
      </w:pPr>
      <w:r w:rsidRPr="00D80EE4">
        <w:rPr>
          <w:rFonts w:ascii="仿宋_GB2312" w:eastAsia="仿宋_GB2312" w:hint="eastAsia"/>
          <w:bCs/>
          <w:sz w:val="24"/>
          <w:szCs w:val="24"/>
        </w:rPr>
        <w:t>2、乘坐</w:t>
      </w:r>
      <w:r w:rsidRPr="00D80EE4">
        <w:rPr>
          <w:rFonts w:ascii="仿宋_GB2312" w:eastAsia="仿宋_GB2312"/>
          <w:bCs/>
          <w:sz w:val="24"/>
          <w:szCs w:val="24"/>
        </w:rPr>
        <w:t>101路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113路;223路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234路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32路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M123路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M441路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M488路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N4区间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N4路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高峰专线119号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高峰专线62号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324路;326路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327路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338路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373路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395路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E38路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M191路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M414路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M448路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高峰专线123号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高峰专线15号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高峰专线18号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高快巴士18号</w:t>
      </w:r>
      <w:r w:rsidRPr="00D80EE4">
        <w:rPr>
          <w:rFonts w:ascii="仿宋_GB2312" w:eastAsia="仿宋_GB2312" w:hint="eastAsia"/>
          <w:bCs/>
          <w:sz w:val="24"/>
          <w:szCs w:val="24"/>
        </w:rPr>
        <w:t>等公交车到“特区报社”（首选）</w:t>
      </w:r>
    </w:p>
    <w:p w14:paraId="6F5DAA63" w14:textId="77777777" w:rsidR="00E771B0" w:rsidRPr="00D80EE4" w:rsidRDefault="00E771B0" w:rsidP="00E771B0">
      <w:pPr>
        <w:spacing w:line="360" w:lineRule="auto"/>
        <w:ind w:leftChars="-202" w:left="-424"/>
        <w:rPr>
          <w:rFonts w:ascii="仿宋_GB2312" w:eastAsia="仿宋_GB2312"/>
          <w:bCs/>
          <w:sz w:val="24"/>
          <w:szCs w:val="24"/>
        </w:rPr>
      </w:pPr>
      <w:r w:rsidRPr="00D80EE4">
        <w:rPr>
          <w:rFonts w:ascii="仿宋_GB2312" w:eastAsia="仿宋_GB2312" w:hint="eastAsia"/>
          <w:bCs/>
          <w:sz w:val="24"/>
          <w:szCs w:val="24"/>
        </w:rPr>
        <w:t>3、乘坐</w:t>
      </w:r>
      <w:r w:rsidRPr="00D80EE4">
        <w:rPr>
          <w:rFonts w:ascii="仿宋_GB2312" w:eastAsia="仿宋_GB2312"/>
          <w:bCs/>
          <w:sz w:val="24"/>
          <w:szCs w:val="24"/>
        </w:rPr>
        <w:t>236路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316路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322路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324路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73路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E17路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M105路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M488路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M499路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高峰专线123号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高峰专线19号</w:t>
      </w:r>
      <w:r w:rsidRPr="00D80EE4">
        <w:rPr>
          <w:rFonts w:ascii="仿宋_GB2312" w:eastAsia="仿宋_GB2312" w:hint="eastAsia"/>
          <w:bCs/>
          <w:sz w:val="24"/>
          <w:szCs w:val="24"/>
        </w:rPr>
        <w:t>、</w:t>
      </w:r>
      <w:r w:rsidRPr="00D80EE4">
        <w:rPr>
          <w:rFonts w:ascii="仿宋_GB2312" w:eastAsia="仿宋_GB2312"/>
          <w:bCs/>
          <w:sz w:val="24"/>
          <w:szCs w:val="24"/>
        </w:rPr>
        <w:t>高峰专线38号</w:t>
      </w:r>
      <w:r w:rsidRPr="00D80EE4">
        <w:rPr>
          <w:rFonts w:ascii="仿宋_GB2312" w:eastAsia="仿宋_GB2312" w:hint="eastAsia"/>
          <w:bCs/>
          <w:sz w:val="24"/>
          <w:szCs w:val="24"/>
        </w:rPr>
        <w:t>等公交线路到“华强职校”。</w:t>
      </w:r>
    </w:p>
    <w:p w14:paraId="775E832F" w14:textId="77777777" w:rsidR="00E771B0" w:rsidRPr="00D80EE4" w:rsidRDefault="00E771B0" w:rsidP="00E771B0">
      <w:pPr>
        <w:spacing w:line="360" w:lineRule="auto"/>
        <w:ind w:leftChars="-202" w:left="-424"/>
        <w:rPr>
          <w:rFonts w:ascii="仿宋_GB2312" w:eastAsia="仿宋_GB2312"/>
          <w:bCs/>
          <w:sz w:val="24"/>
          <w:szCs w:val="24"/>
        </w:rPr>
      </w:pPr>
      <w:r w:rsidRPr="00D80EE4">
        <w:rPr>
          <w:rFonts w:ascii="仿宋_GB2312" w:eastAsia="仿宋_GB2312" w:hint="eastAsia"/>
          <w:bCs/>
          <w:sz w:val="24"/>
          <w:szCs w:val="24"/>
        </w:rPr>
        <w:t xml:space="preserve">4、可乘地铁“蛇口线”到“莲花西”站（B出口）；或乘坐“龙岗线”到“福田”站（31出口）；亦可乘坐“罗宝线”到“香蜜湖”站（C1出口）。                                                          </w:t>
      </w:r>
    </w:p>
    <w:p w14:paraId="7FDB9F93" w14:textId="77777777" w:rsidR="00E771B0" w:rsidRPr="00D80EE4" w:rsidRDefault="00E771B0" w:rsidP="00E771B0">
      <w:pPr>
        <w:numPr>
          <w:ilvl w:val="0"/>
          <w:numId w:val="1"/>
        </w:numPr>
        <w:spacing w:line="360" w:lineRule="auto"/>
        <w:ind w:leftChars="-202" w:left="-4"/>
        <w:jc w:val="left"/>
        <w:rPr>
          <w:rFonts w:ascii="仿宋_GB2312" w:eastAsia="仿宋_GB2312"/>
          <w:bCs/>
          <w:sz w:val="24"/>
          <w:szCs w:val="24"/>
        </w:rPr>
      </w:pPr>
      <w:r w:rsidRPr="00D80EE4">
        <w:rPr>
          <w:rFonts w:ascii="仿宋_GB2312" w:eastAsia="仿宋_GB2312" w:hint="eastAsia"/>
          <w:bCs/>
          <w:sz w:val="24"/>
          <w:szCs w:val="24"/>
        </w:rPr>
        <w:t>备注：</w:t>
      </w:r>
    </w:p>
    <w:p w14:paraId="2785D433" w14:textId="77777777" w:rsidR="00E771B0" w:rsidRPr="00D80EE4" w:rsidRDefault="00E771B0" w:rsidP="00E771B0">
      <w:pPr>
        <w:numPr>
          <w:ilvl w:val="0"/>
          <w:numId w:val="2"/>
        </w:numPr>
        <w:spacing w:line="360" w:lineRule="auto"/>
        <w:ind w:leftChars="-202" w:left="-4"/>
        <w:jc w:val="left"/>
        <w:rPr>
          <w:rFonts w:ascii="仿宋_GB2312" w:eastAsia="仿宋_GB2312"/>
          <w:bCs/>
          <w:sz w:val="24"/>
          <w:szCs w:val="24"/>
        </w:rPr>
      </w:pPr>
      <w:r w:rsidRPr="00D80EE4">
        <w:rPr>
          <w:rFonts w:ascii="仿宋_GB2312" w:eastAsia="仿宋_GB2312" w:hint="eastAsia"/>
          <w:bCs/>
          <w:sz w:val="24"/>
          <w:szCs w:val="24"/>
        </w:rPr>
        <w:t>外地学员如需住宿可代为预订酒店，费用自理。</w:t>
      </w:r>
    </w:p>
    <w:p w14:paraId="75C2F8E3" w14:textId="542A5D80" w:rsidR="004D5981" w:rsidRDefault="00E771B0" w:rsidP="00E771B0">
      <w:pPr>
        <w:ind w:leftChars="-202" w:left="-424"/>
      </w:pPr>
      <w:r w:rsidRPr="00D80EE4">
        <w:rPr>
          <w:rFonts w:ascii="仿宋_GB2312" w:eastAsia="仿宋_GB2312" w:hint="eastAsia"/>
          <w:bCs/>
          <w:sz w:val="24"/>
          <w:szCs w:val="24"/>
        </w:rPr>
        <w:t>培训负责人：何小姐 0755-83169621/13510409273</w:t>
      </w:r>
    </w:p>
    <w:sectPr w:rsidR="004D5981" w:rsidSect="00E771B0">
      <w:pgSz w:w="11906" w:h="16838"/>
      <w:pgMar w:top="1440" w:right="1797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0B76C5"/>
    <w:multiLevelType w:val="hybridMultilevel"/>
    <w:tmpl w:val="8E96AD3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64C59D3"/>
    <w:multiLevelType w:val="hybridMultilevel"/>
    <w:tmpl w:val="F63A94BE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1B0"/>
    <w:rsid w:val="001A1914"/>
    <w:rsid w:val="004D5981"/>
    <w:rsid w:val="008E124F"/>
    <w:rsid w:val="00D354E2"/>
    <w:rsid w:val="00E7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997A9"/>
  <w15:chartTrackingRefBased/>
  <w15:docId w15:val="{997C9A8A-6803-4B14-9C18-A7FAC50D5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1B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2020-11-26T03:22:00Z</dcterms:created>
  <dcterms:modified xsi:type="dcterms:W3CDTF">2020-11-26T03:23:00Z</dcterms:modified>
</cp:coreProperties>
</file>